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FE" w:rsidRDefault="000B4BFE" w:rsidP="000B4BFE">
      <w:pPr>
        <w:pStyle w:val="a3"/>
        <w:ind w:left="0"/>
        <w:rPr>
          <w:rFonts w:ascii="Arial"/>
          <w:sz w:val="20"/>
        </w:rPr>
      </w:pPr>
    </w:p>
    <w:p w:rsidR="000B4BFE" w:rsidRDefault="000B4BFE" w:rsidP="002D0F85">
      <w:pPr>
        <w:pStyle w:val="11"/>
        <w:spacing w:before="90"/>
        <w:ind w:left="-142" w:right="-1"/>
        <w:jc w:val="center"/>
      </w:pPr>
      <w:r>
        <w:t>Аннотация</w:t>
      </w:r>
      <w:bookmarkStart w:id="0" w:name="_GoBack"/>
      <w:bookmarkEnd w:id="0"/>
      <w:r>
        <w:t xml:space="preserve"> к рабочей</w:t>
      </w:r>
      <w:r>
        <w:rPr>
          <w:spacing w:val="-2"/>
        </w:rPr>
        <w:t xml:space="preserve"> </w:t>
      </w:r>
      <w:proofErr w:type="gramStart"/>
      <w:r w:rsidR="002D0F85">
        <w:rPr>
          <w:spacing w:val="-2"/>
        </w:rPr>
        <w:t>п</w:t>
      </w:r>
      <w:r>
        <w:t>рограмме</w:t>
      </w:r>
      <w:r>
        <w:rPr>
          <w:spacing w:val="-2"/>
        </w:rPr>
        <w:t xml:space="preserve">  </w:t>
      </w:r>
      <w:r>
        <w:t>«</w:t>
      </w:r>
      <w:proofErr w:type="gramEnd"/>
      <w:r>
        <w:t>Физика»</w:t>
      </w:r>
    </w:p>
    <w:p w:rsidR="000B4BFE" w:rsidRDefault="000B4BFE" w:rsidP="000B4BFE">
      <w:pPr>
        <w:pStyle w:val="a3"/>
        <w:ind w:left="3622" w:right="2891"/>
        <w:jc w:val="center"/>
      </w:pPr>
      <w:r>
        <w:t xml:space="preserve"> 7-9 классы</w:t>
      </w:r>
    </w:p>
    <w:p w:rsidR="000B4BFE" w:rsidRPr="00465C04" w:rsidRDefault="006653F8" w:rsidP="002D0F85">
      <w:pPr>
        <w:jc w:val="both"/>
        <w:rPr>
          <w:sz w:val="28"/>
          <w:szCs w:val="28"/>
        </w:rPr>
      </w:pPr>
      <w:r w:rsidRPr="000B4BFE">
        <w:t>Настоящая рабочая программа разработана в соответствии с основными положениями Федерального государственного образовательного стандарта</w:t>
      </w:r>
      <w:r w:rsidR="000B4BFE" w:rsidRPr="000B4BFE">
        <w:t xml:space="preserve"> </w:t>
      </w:r>
      <w:r w:rsidRPr="000B4BFE">
        <w:t>основного общего образования, планируемыми результатами</w:t>
      </w:r>
      <w:r w:rsidR="000B4BFE" w:rsidRPr="000B4BFE">
        <w:t xml:space="preserve"> </w:t>
      </w:r>
      <w:r w:rsidRPr="000B4BFE">
        <w:t>основного общего образования, требованиями основной образовательной программы основного</w:t>
      </w:r>
      <w:r w:rsidR="000B4BFE" w:rsidRPr="000B4BFE">
        <w:t xml:space="preserve"> </w:t>
      </w:r>
      <w:r w:rsidRPr="000B4BFE">
        <w:t>общего</w:t>
      </w:r>
      <w:r w:rsidR="000B4BFE" w:rsidRPr="000B4BFE">
        <w:t xml:space="preserve"> образования МОУ «СОШ № 1» ЭМР.</w:t>
      </w:r>
      <w:r w:rsidR="000B4BFE">
        <w:t xml:space="preserve"> С </w:t>
      </w:r>
      <w:r>
        <w:t xml:space="preserve">учетом рабочей программы воспитания и ориентирован на работу по учебнику Н. С. </w:t>
      </w:r>
      <w:proofErr w:type="spellStart"/>
      <w:r>
        <w:t>Пурышева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Важеевская</w:t>
      </w:r>
      <w:proofErr w:type="spellEnd"/>
      <w:r>
        <w:t>,</w:t>
      </w:r>
      <w:r>
        <w:rPr>
          <w:spacing w:val="1"/>
        </w:rPr>
        <w:t xml:space="preserve"> </w:t>
      </w:r>
      <w:r>
        <w:t>В. М.</w:t>
      </w:r>
      <w:r>
        <w:rPr>
          <w:spacing w:val="2"/>
        </w:rPr>
        <w:t xml:space="preserve"> </w:t>
      </w:r>
      <w:proofErr w:type="spellStart"/>
      <w:r>
        <w:t>Чаругин</w:t>
      </w:r>
      <w:proofErr w:type="spellEnd"/>
      <w:r>
        <w:t>;</w:t>
      </w:r>
      <w:r>
        <w:rPr>
          <w:spacing w:val="-1"/>
        </w:rPr>
        <w:t xml:space="preserve"> </w:t>
      </w:r>
      <w:r>
        <w:t>7-е</w:t>
      </w:r>
      <w:r>
        <w:rPr>
          <w:spacing w:val="-1"/>
        </w:rPr>
        <w:t xml:space="preserve"> </w:t>
      </w:r>
      <w:r>
        <w:t>издание;</w:t>
      </w:r>
      <w:r>
        <w:rPr>
          <w:spacing w:val="-3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«Дрофа»</w:t>
      </w:r>
      <w:r>
        <w:rPr>
          <w:spacing w:val="-6"/>
        </w:rPr>
        <w:t xml:space="preserve"> </w:t>
      </w:r>
      <w:r>
        <w:t>2019 г.</w:t>
      </w:r>
      <w:r w:rsidR="000B4BFE" w:rsidRPr="000B4BFE">
        <w:rPr>
          <w:color w:val="000000" w:themeColor="text1"/>
          <w:sz w:val="28"/>
          <w:szCs w:val="28"/>
        </w:rPr>
        <w:t xml:space="preserve"> </w:t>
      </w:r>
      <w:r w:rsidR="000B4BFE">
        <w:rPr>
          <w:color w:val="000000" w:themeColor="text1"/>
          <w:sz w:val="28"/>
          <w:szCs w:val="28"/>
        </w:rPr>
        <w:t>Программа рассчитана на 3 года</w:t>
      </w:r>
      <w:r w:rsidR="000B4BFE" w:rsidRPr="00465C04">
        <w:rPr>
          <w:color w:val="000000" w:themeColor="text1"/>
          <w:sz w:val="28"/>
          <w:szCs w:val="28"/>
        </w:rPr>
        <w:t xml:space="preserve"> обучения.</w:t>
      </w:r>
    </w:p>
    <w:p w:rsidR="000B4BFE" w:rsidRDefault="000B4BFE" w:rsidP="000B4BFE">
      <w:pPr>
        <w:pStyle w:val="a3"/>
        <w:spacing w:before="67" w:line="234" w:lineRule="exact"/>
        <w:ind w:left="343"/>
        <w:jc w:val="center"/>
        <w:rPr>
          <w:b/>
          <w:color w:val="231F20"/>
          <w:w w:val="110"/>
        </w:rPr>
      </w:pPr>
    </w:p>
    <w:p w:rsidR="006653F8" w:rsidRDefault="006653F8" w:rsidP="000B4BFE">
      <w:pPr>
        <w:pStyle w:val="a3"/>
        <w:spacing w:before="67" w:line="234" w:lineRule="exact"/>
        <w:ind w:left="343"/>
        <w:jc w:val="center"/>
        <w:rPr>
          <w:b/>
          <w:color w:val="231F20"/>
          <w:spacing w:val="-2"/>
          <w:w w:val="110"/>
        </w:rPr>
      </w:pPr>
      <w:r w:rsidRPr="00546EB4">
        <w:rPr>
          <w:b/>
          <w:color w:val="231F20"/>
          <w:w w:val="110"/>
        </w:rPr>
        <w:t>Цели</w:t>
      </w:r>
      <w:r w:rsidRPr="00546EB4">
        <w:rPr>
          <w:b/>
          <w:color w:val="231F20"/>
          <w:spacing w:val="-3"/>
          <w:w w:val="110"/>
        </w:rPr>
        <w:t xml:space="preserve"> </w:t>
      </w:r>
      <w:r w:rsidRPr="00546EB4">
        <w:rPr>
          <w:b/>
          <w:color w:val="231F20"/>
          <w:w w:val="110"/>
        </w:rPr>
        <w:t>изучения</w:t>
      </w:r>
      <w:r w:rsidRPr="00546EB4">
        <w:rPr>
          <w:b/>
          <w:color w:val="231F20"/>
          <w:spacing w:val="-2"/>
          <w:w w:val="110"/>
        </w:rPr>
        <w:t xml:space="preserve"> физики</w:t>
      </w:r>
      <w:r>
        <w:rPr>
          <w:b/>
          <w:color w:val="231F20"/>
          <w:spacing w:val="-2"/>
          <w:w w:val="110"/>
        </w:rPr>
        <w:t xml:space="preserve"> в основной школе</w:t>
      </w:r>
      <w:r w:rsidR="000B4BFE">
        <w:rPr>
          <w:b/>
          <w:color w:val="231F20"/>
          <w:spacing w:val="-2"/>
          <w:w w:val="110"/>
        </w:rPr>
        <w:t xml:space="preserve"> являются:</w:t>
      </w:r>
    </w:p>
    <w:p w:rsidR="006653F8" w:rsidRDefault="006653F8" w:rsidP="006653F8">
      <w:pPr>
        <w:pStyle w:val="a3"/>
        <w:ind w:left="343" w:right="115" w:hanging="227"/>
      </w:pPr>
      <w:r>
        <w:rPr>
          <w:color w:val="231F20"/>
          <w:w w:val="110"/>
        </w:rPr>
        <w:t>—приобретение интереса и стремления обучающихся к научному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изучению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природы,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интеллектуальных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 творческих способностей;</w:t>
      </w:r>
    </w:p>
    <w:p w:rsidR="006653F8" w:rsidRDefault="006653F8" w:rsidP="006653F8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представлений о научном методе познания и формирование исследовательского отношения к окружающим явле</w:t>
      </w:r>
      <w:r>
        <w:rPr>
          <w:color w:val="231F20"/>
          <w:spacing w:val="-2"/>
          <w:w w:val="105"/>
        </w:rPr>
        <w:t>ниям;</w:t>
      </w:r>
    </w:p>
    <w:p w:rsidR="006653F8" w:rsidRDefault="006653F8" w:rsidP="006653F8">
      <w:pPr>
        <w:pStyle w:val="a3"/>
        <w:ind w:left="343" w:hanging="227"/>
      </w:pPr>
      <w:r>
        <w:rPr>
          <w:color w:val="231F20"/>
          <w:w w:val="110"/>
        </w:rPr>
        <w:t xml:space="preserve">—формирование научного мировоззрения как результата изучения основ строения материи и фундаментальных законов </w:t>
      </w:r>
      <w:r>
        <w:rPr>
          <w:color w:val="231F20"/>
          <w:spacing w:val="-2"/>
          <w:w w:val="110"/>
        </w:rPr>
        <w:t>физики;</w:t>
      </w:r>
    </w:p>
    <w:p w:rsidR="006653F8" w:rsidRDefault="006653F8" w:rsidP="006653F8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—формирование представлений о роли физики для развития других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естественных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наук,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техники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технологий;</w:t>
      </w:r>
    </w:p>
    <w:p w:rsidR="006653F8" w:rsidRDefault="006653F8" w:rsidP="006653F8">
      <w:pPr>
        <w:pStyle w:val="a3"/>
        <w:ind w:left="343" w:hanging="227"/>
      </w:pPr>
      <w:r>
        <w:rPr>
          <w:color w:val="231F20"/>
          <w:w w:val="110"/>
        </w:rPr>
        <w:t>—развитие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6653F8" w:rsidRDefault="006653F8" w:rsidP="006653F8">
      <w:pPr>
        <w:pStyle w:val="a3"/>
        <w:spacing w:line="237" w:lineRule="auto"/>
        <w:ind w:left="116" w:firstLine="226"/>
      </w:pPr>
      <w:r>
        <w:rPr>
          <w:color w:val="231F20"/>
          <w:w w:val="105"/>
        </w:rPr>
        <w:t>Достижение этих целей на уровне основного общего образования обеспечивается      решением следующих задач:</w:t>
      </w:r>
    </w:p>
    <w:p w:rsidR="006653F8" w:rsidRDefault="006653F8" w:rsidP="006653F8">
      <w:pPr>
        <w:pStyle w:val="a3"/>
        <w:ind w:left="343" w:hanging="227"/>
      </w:pPr>
      <w:r>
        <w:rPr>
          <w:color w:val="231F20"/>
          <w:w w:val="110"/>
        </w:rPr>
        <w:t>—приобретение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дискретном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строении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вещества,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механических, тепловых, электрических, магнитных и квантовых явлениях;</w:t>
      </w:r>
    </w:p>
    <w:p w:rsidR="006653F8" w:rsidRDefault="006653F8" w:rsidP="006653F8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—приобретение умений описывать и объяснять физические яв</w:t>
      </w:r>
      <w:r>
        <w:rPr>
          <w:color w:val="231F20"/>
          <w:w w:val="110"/>
        </w:rPr>
        <w:t>ления с использованием полученных знаний;</w:t>
      </w:r>
    </w:p>
    <w:p w:rsidR="006653F8" w:rsidRDefault="006653F8" w:rsidP="006653F8">
      <w:pPr>
        <w:pStyle w:val="a3"/>
        <w:ind w:left="343" w:hanging="227"/>
      </w:pPr>
      <w:r>
        <w:rPr>
          <w:color w:val="231F20"/>
          <w:w w:val="105"/>
        </w:rPr>
        <w:t>—освоение методов решения простейших расчётных задач с ис</w:t>
      </w:r>
      <w:r>
        <w:rPr>
          <w:color w:val="231F20"/>
          <w:w w:val="110"/>
        </w:rPr>
        <w:t>пользованием физических моделей, творческих и практико-ориентированных задач;</w:t>
      </w:r>
    </w:p>
    <w:p w:rsidR="006653F8" w:rsidRDefault="006653F8" w:rsidP="006653F8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653F8" w:rsidRDefault="006653F8" w:rsidP="006653F8">
      <w:pPr>
        <w:pStyle w:val="a3"/>
        <w:ind w:left="343" w:hanging="227"/>
      </w:pPr>
      <w:r>
        <w:rPr>
          <w:color w:val="231F20"/>
          <w:w w:val="105"/>
        </w:rPr>
        <w:t>—освоение приёмов работы с информацией физического содер</w:t>
      </w:r>
      <w:r>
        <w:rPr>
          <w:color w:val="231F20"/>
          <w:w w:val="110"/>
        </w:rPr>
        <w:t>жания, включая информацию о современных достижениях физики; анализ и критическое оценивание информации;</w:t>
      </w:r>
    </w:p>
    <w:p w:rsidR="006653F8" w:rsidRDefault="006653F8" w:rsidP="006653F8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—знакомство со сферами профессиональной деятельности, связанными с физикой, и современными технологиями, основанными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достижениях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науки.</w:t>
      </w:r>
    </w:p>
    <w:p w:rsidR="006653F8" w:rsidRDefault="006653F8" w:rsidP="006653F8">
      <w:pPr>
        <w:pStyle w:val="a3"/>
        <w:ind w:left="0"/>
      </w:pPr>
    </w:p>
    <w:p w:rsidR="006653F8" w:rsidRPr="00B26610" w:rsidRDefault="006653F8" w:rsidP="00B26610">
      <w:pPr>
        <w:pStyle w:val="11"/>
        <w:ind w:left="0"/>
      </w:pPr>
      <w:r w:rsidRPr="00B26610">
        <w:t xml:space="preserve">Основные задачи </w:t>
      </w:r>
      <w:r w:rsidR="000B4BFE">
        <w:t xml:space="preserve"> данного </w:t>
      </w:r>
      <w:r w:rsidRPr="00B26610">
        <w:t>курса</w:t>
      </w:r>
      <w:r w:rsidR="000B4BFE">
        <w:t>;</w:t>
      </w:r>
    </w:p>
    <w:p w:rsidR="004804F8" w:rsidRDefault="000B4BFE" w:rsidP="004804F8">
      <w:pPr>
        <w:pStyle w:val="a3"/>
        <w:spacing w:before="58" w:line="242" w:lineRule="auto"/>
        <w:ind w:left="117" w:right="115" w:firstLine="226"/>
        <w:rPr>
          <w:color w:val="231F20"/>
          <w:spacing w:val="-10"/>
          <w:w w:val="110"/>
        </w:rPr>
      </w:pPr>
      <w:r>
        <w:rPr>
          <w:color w:val="231F20"/>
          <w:w w:val="105"/>
        </w:rPr>
        <w:t>к</w:t>
      </w:r>
      <w:r w:rsidR="004804F8">
        <w:rPr>
          <w:color w:val="231F20"/>
          <w:w w:val="105"/>
        </w:rPr>
        <w:t>урс физики — системообразующий для естественнонаучных учебных предметов, поскольку физические законы лежат в осно</w:t>
      </w:r>
      <w:r w:rsidR="004804F8">
        <w:rPr>
          <w:color w:val="231F20"/>
          <w:spacing w:val="-2"/>
          <w:w w:val="110"/>
        </w:rPr>
        <w:t>ве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процессов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и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явлений,</w:t>
      </w:r>
      <w:r w:rsidR="004804F8">
        <w:rPr>
          <w:color w:val="231F20"/>
          <w:spacing w:val="-10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изучаемых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химией,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биологией,</w:t>
      </w:r>
      <w:r w:rsidR="004804F8">
        <w:rPr>
          <w:color w:val="231F20"/>
          <w:spacing w:val="-9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астрономией</w:t>
      </w:r>
      <w:r w:rsidR="004804F8">
        <w:rPr>
          <w:color w:val="231F20"/>
          <w:spacing w:val="-11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и</w:t>
      </w:r>
      <w:r w:rsidR="004804F8">
        <w:rPr>
          <w:color w:val="231F20"/>
          <w:spacing w:val="-10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физической</w:t>
      </w:r>
      <w:r w:rsidR="004804F8">
        <w:rPr>
          <w:color w:val="231F20"/>
          <w:spacing w:val="-10"/>
          <w:w w:val="110"/>
        </w:rPr>
        <w:t xml:space="preserve"> </w:t>
      </w:r>
      <w:r w:rsidR="004804F8">
        <w:rPr>
          <w:color w:val="231F20"/>
          <w:spacing w:val="-2"/>
          <w:w w:val="110"/>
        </w:rPr>
        <w:t>географией.</w:t>
      </w:r>
      <w:r w:rsidR="004804F8">
        <w:rPr>
          <w:color w:val="231F20"/>
          <w:spacing w:val="-10"/>
          <w:w w:val="110"/>
        </w:rPr>
        <w:t xml:space="preserve"> </w:t>
      </w:r>
    </w:p>
    <w:p w:rsidR="004804F8" w:rsidRDefault="004804F8" w:rsidP="004804F8">
      <w:pPr>
        <w:pStyle w:val="a3"/>
        <w:spacing w:before="58" w:line="242" w:lineRule="auto"/>
        <w:ind w:left="117" w:right="115" w:firstLine="226"/>
      </w:pP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предмет,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который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вносит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вклад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естественно-научную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картину </w:t>
      </w:r>
      <w:r>
        <w:rPr>
          <w:color w:val="231F20"/>
          <w:w w:val="110"/>
        </w:rPr>
        <w:t>мира,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наиболее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ясные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образцы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 xml:space="preserve">применения </w:t>
      </w:r>
      <w:r>
        <w:rPr>
          <w:color w:val="231F20"/>
          <w:spacing w:val="-2"/>
          <w:w w:val="110"/>
        </w:rPr>
        <w:t>научного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метода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познания,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е.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способа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получения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достоверных знаний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мире.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Наконец,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предмет,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который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наряду </w:t>
      </w:r>
      <w:r>
        <w:rPr>
          <w:color w:val="231F20"/>
          <w:w w:val="110"/>
        </w:rPr>
        <w:t xml:space="preserve">с другими естественно-научными предметами должен дать </w:t>
      </w:r>
      <w:r>
        <w:rPr>
          <w:color w:val="231F20"/>
          <w:w w:val="105"/>
        </w:rPr>
        <w:t>школьникам представление об увлекательности научного иссле</w:t>
      </w:r>
      <w:r>
        <w:rPr>
          <w:color w:val="231F20"/>
          <w:w w:val="110"/>
        </w:rPr>
        <w:t>дования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радости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самостоятельного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открытия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нового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знания.</w:t>
      </w:r>
    </w:p>
    <w:p w:rsidR="004804F8" w:rsidRDefault="004804F8" w:rsidP="004804F8">
      <w:pPr>
        <w:pStyle w:val="a3"/>
        <w:spacing w:before="2" w:line="242" w:lineRule="auto"/>
        <w:ind w:left="117" w:firstLine="226"/>
      </w:pPr>
      <w:r>
        <w:rPr>
          <w:color w:val="231F20"/>
          <w:w w:val="105"/>
        </w:rP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</w:t>
      </w:r>
      <w:proofErr w:type="gramStart"/>
      <w:r>
        <w:rPr>
          <w:color w:val="231F20"/>
          <w:w w:val="105"/>
        </w:rPr>
        <w:t xml:space="preserve">разно- </w:t>
      </w:r>
      <w:r>
        <w:rPr>
          <w:color w:val="231F20"/>
          <w:w w:val="105"/>
        </w:rPr>
        <w:lastRenderedPageBreak/>
        <w:t>образных</w:t>
      </w:r>
      <w:proofErr w:type="gramEnd"/>
      <w:r>
        <w:rPr>
          <w:color w:val="231F20"/>
          <w:w w:val="105"/>
        </w:rPr>
        <w:t xml:space="preserve"> сферах деятельности. Но не менее важной задачей является выявление и подготовка талантливых молодых людей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для продолжения образования и дальнейшей профессиональной деятельности в области естественнонаучных исследований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4804F8" w:rsidRDefault="004804F8" w:rsidP="004804F8">
      <w:pPr>
        <w:pStyle w:val="a3"/>
        <w:spacing w:before="3"/>
        <w:ind w:left="116"/>
      </w:pPr>
      <w:r>
        <w:rPr>
          <w:color w:val="231F20"/>
          <w:w w:val="105"/>
        </w:rPr>
        <w:t>—научно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объяснять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явления,</w:t>
      </w:r>
    </w:p>
    <w:p w:rsidR="004804F8" w:rsidRDefault="004804F8" w:rsidP="004804F8">
      <w:pPr>
        <w:pStyle w:val="a3"/>
        <w:spacing w:before="2"/>
        <w:ind w:left="116"/>
      </w:pPr>
      <w:r>
        <w:rPr>
          <w:color w:val="231F20"/>
          <w:w w:val="105"/>
        </w:rPr>
        <w:t>—оценивать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понимать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исследования,</w:t>
      </w:r>
    </w:p>
    <w:p w:rsidR="004804F8" w:rsidRDefault="004804F8" w:rsidP="004804F8">
      <w:pPr>
        <w:pStyle w:val="a3"/>
        <w:spacing w:before="3" w:line="242" w:lineRule="auto"/>
        <w:ind w:left="343" w:right="116" w:hanging="227"/>
      </w:pPr>
      <w:r>
        <w:rPr>
          <w:color w:val="231F20"/>
          <w:w w:val="105"/>
        </w:rPr>
        <w:t>—интерпретировать данные и использовать научные доказательства для получения выводов.</w:t>
      </w:r>
    </w:p>
    <w:p w:rsidR="004804F8" w:rsidRDefault="004804F8" w:rsidP="004804F8">
      <w:pPr>
        <w:pStyle w:val="a3"/>
        <w:spacing w:line="242" w:lineRule="auto"/>
        <w:ind w:left="116" w:firstLine="226"/>
      </w:pPr>
      <w:r>
        <w:rPr>
          <w:color w:val="231F20"/>
          <w:w w:val="105"/>
        </w:rPr>
        <w:t>Изучение физики способно внести решающий вклад в формирование естественнонаучной грамотности обучающихся.</w:t>
      </w:r>
    </w:p>
    <w:p w:rsidR="006653F8" w:rsidRDefault="006653F8" w:rsidP="000B4BFE">
      <w:pPr>
        <w:tabs>
          <w:tab w:val="left" w:pos="1077"/>
        </w:tabs>
        <w:jc w:val="center"/>
        <w:rPr>
          <w:b/>
          <w:sz w:val="24"/>
        </w:rPr>
      </w:pPr>
      <w:r w:rsidRPr="00B26610">
        <w:rPr>
          <w:b/>
          <w:sz w:val="24"/>
        </w:rPr>
        <w:t>Место предмета физики в учебном плане</w:t>
      </w:r>
      <w:r w:rsidR="000B4BFE">
        <w:rPr>
          <w:b/>
          <w:sz w:val="24"/>
        </w:rPr>
        <w:t>.</w:t>
      </w:r>
    </w:p>
    <w:p w:rsidR="00B26610" w:rsidRDefault="006653F8" w:rsidP="000B4BFE">
      <w:pPr>
        <w:tabs>
          <w:tab w:val="left" w:pos="1077"/>
        </w:tabs>
        <w:rPr>
          <w:sz w:val="24"/>
        </w:rPr>
      </w:pPr>
      <w:r>
        <w:rPr>
          <w:color w:val="231F20"/>
          <w:w w:val="105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объёме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238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неделю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и 8 классах и по 3 ч в неделю в 9 классе.</w:t>
      </w:r>
    </w:p>
    <w:p w:rsidR="00B26610" w:rsidRPr="00B170E0" w:rsidRDefault="00B26610" w:rsidP="000B4BFE">
      <w:pPr>
        <w:jc w:val="center"/>
        <w:rPr>
          <w:b/>
          <w:sz w:val="24"/>
        </w:rPr>
      </w:pPr>
      <w:r w:rsidRPr="00B170E0">
        <w:rPr>
          <w:b/>
          <w:sz w:val="24"/>
        </w:rPr>
        <w:t>Данная программа ориентирована на УМК:</w:t>
      </w:r>
    </w:p>
    <w:p w:rsidR="00B26610" w:rsidRDefault="00B26610" w:rsidP="006653F8">
      <w:pPr>
        <w:rPr>
          <w:sz w:val="24"/>
        </w:rPr>
      </w:pPr>
      <w:r>
        <w:rPr>
          <w:sz w:val="24"/>
        </w:rPr>
        <w:t>7 класс</w:t>
      </w:r>
      <w:r w:rsidR="00B170E0">
        <w:rPr>
          <w:sz w:val="24"/>
        </w:rPr>
        <w:t xml:space="preserve">. Учебник для учащихся общеобразовательных учреждений. </w:t>
      </w:r>
    </w:p>
    <w:p w:rsidR="00B170E0" w:rsidRDefault="00B170E0" w:rsidP="006653F8">
      <w:pPr>
        <w:rPr>
          <w:sz w:val="24"/>
        </w:rPr>
      </w:pPr>
      <w:r>
        <w:rPr>
          <w:sz w:val="24"/>
        </w:rPr>
        <w:t xml:space="preserve">Учебник  Н. С. </w:t>
      </w:r>
      <w:proofErr w:type="spellStart"/>
      <w:r>
        <w:rPr>
          <w:sz w:val="24"/>
        </w:rPr>
        <w:t>Пурышева</w:t>
      </w:r>
      <w:proofErr w:type="spellEnd"/>
      <w:r>
        <w:rPr>
          <w:sz w:val="24"/>
        </w:rPr>
        <w:t xml:space="preserve">, Н. Е. </w:t>
      </w:r>
      <w:proofErr w:type="spellStart"/>
      <w:r>
        <w:rPr>
          <w:sz w:val="24"/>
        </w:rPr>
        <w:t>Важеевская</w:t>
      </w:r>
      <w:proofErr w:type="spellEnd"/>
      <w:r>
        <w:rPr>
          <w:sz w:val="24"/>
        </w:rPr>
        <w:t>; 7- издание, Москва «Дрофа» 2019г</w:t>
      </w:r>
    </w:p>
    <w:p w:rsidR="00B170E0" w:rsidRDefault="00B170E0" w:rsidP="00B170E0">
      <w:pPr>
        <w:rPr>
          <w:sz w:val="24"/>
        </w:rPr>
      </w:pPr>
      <w:r>
        <w:rPr>
          <w:sz w:val="24"/>
        </w:rPr>
        <w:t>8 класс.</w:t>
      </w:r>
      <w:r w:rsidRPr="00B170E0">
        <w:rPr>
          <w:sz w:val="24"/>
        </w:rPr>
        <w:t xml:space="preserve"> </w:t>
      </w:r>
      <w:r>
        <w:rPr>
          <w:sz w:val="24"/>
        </w:rPr>
        <w:t xml:space="preserve">Учебник для учащихся общеобразовательных учреждений. </w:t>
      </w:r>
    </w:p>
    <w:p w:rsidR="00B170E0" w:rsidRDefault="00B170E0" w:rsidP="00B170E0">
      <w:pPr>
        <w:rPr>
          <w:sz w:val="24"/>
        </w:rPr>
      </w:pPr>
      <w:r>
        <w:rPr>
          <w:sz w:val="24"/>
        </w:rPr>
        <w:t xml:space="preserve">Учебник  Н. С. </w:t>
      </w:r>
      <w:proofErr w:type="spellStart"/>
      <w:r>
        <w:rPr>
          <w:sz w:val="24"/>
        </w:rPr>
        <w:t>Пурышева</w:t>
      </w:r>
      <w:proofErr w:type="spellEnd"/>
      <w:r>
        <w:rPr>
          <w:sz w:val="24"/>
        </w:rPr>
        <w:t xml:space="preserve">, Н. Е. </w:t>
      </w:r>
      <w:proofErr w:type="spellStart"/>
      <w:r>
        <w:rPr>
          <w:sz w:val="24"/>
        </w:rPr>
        <w:t>Важеевская</w:t>
      </w:r>
      <w:proofErr w:type="spellEnd"/>
      <w:r>
        <w:rPr>
          <w:sz w:val="24"/>
        </w:rPr>
        <w:t>; 7- издание, Москва «Дрофа» 2019г</w:t>
      </w:r>
    </w:p>
    <w:p w:rsidR="00B170E0" w:rsidRDefault="00B170E0" w:rsidP="00B170E0">
      <w:pPr>
        <w:pStyle w:val="a3"/>
        <w:spacing w:before="73"/>
        <w:ind w:left="0" w:right="405"/>
        <w:jc w:val="both"/>
      </w:pPr>
      <w:r>
        <w:t xml:space="preserve">9 класс. Н. С. </w:t>
      </w:r>
      <w:proofErr w:type="spellStart"/>
      <w:r>
        <w:t>Пурышева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Важеевская</w:t>
      </w:r>
      <w:proofErr w:type="spellEnd"/>
      <w:r>
        <w:t>,</w:t>
      </w:r>
      <w:r>
        <w:rPr>
          <w:spacing w:val="1"/>
        </w:rPr>
        <w:t xml:space="preserve"> </w:t>
      </w:r>
      <w:r>
        <w:t>В. М.</w:t>
      </w:r>
      <w:r>
        <w:rPr>
          <w:spacing w:val="2"/>
        </w:rPr>
        <w:t xml:space="preserve"> </w:t>
      </w:r>
      <w:proofErr w:type="spellStart"/>
      <w:r>
        <w:t>Чаругин</w:t>
      </w:r>
      <w:proofErr w:type="spellEnd"/>
      <w:r>
        <w:t>;</w:t>
      </w:r>
      <w:r>
        <w:rPr>
          <w:spacing w:val="-1"/>
        </w:rPr>
        <w:t xml:space="preserve"> </w:t>
      </w:r>
      <w:r>
        <w:t>7-е</w:t>
      </w:r>
      <w:r>
        <w:rPr>
          <w:spacing w:val="-1"/>
        </w:rPr>
        <w:t xml:space="preserve"> </w:t>
      </w:r>
      <w:r>
        <w:t>издание;</w:t>
      </w:r>
      <w:r>
        <w:rPr>
          <w:spacing w:val="-3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«Дрофа»</w:t>
      </w:r>
      <w:r>
        <w:rPr>
          <w:spacing w:val="-6"/>
        </w:rPr>
        <w:t xml:space="preserve"> </w:t>
      </w:r>
      <w:r>
        <w:t>2019 г.</w:t>
      </w:r>
    </w:p>
    <w:p w:rsidR="00B170E0" w:rsidRPr="009C5AE1" w:rsidRDefault="00B170E0" w:rsidP="006653F8">
      <w:pPr>
        <w:rPr>
          <w:sz w:val="24"/>
        </w:rPr>
        <w:sectPr w:rsidR="00B170E0" w:rsidRPr="009C5AE1" w:rsidSect="004804F8">
          <w:pgSz w:w="11910" w:h="16840"/>
          <w:pgMar w:top="1040" w:right="853" w:bottom="851" w:left="1560" w:header="720" w:footer="720" w:gutter="0"/>
          <w:cols w:space="720"/>
        </w:sectPr>
      </w:pPr>
    </w:p>
    <w:p w:rsidR="0067230C" w:rsidRDefault="0067230C" w:rsidP="006653F8">
      <w:pPr>
        <w:pStyle w:val="11"/>
        <w:tabs>
          <w:tab w:val="left" w:pos="1314"/>
        </w:tabs>
        <w:spacing w:before="73"/>
        <w:ind w:left="0"/>
      </w:pPr>
    </w:p>
    <w:sectPr w:rsidR="0067230C" w:rsidSect="006653F8">
      <w:pgSz w:w="11910" w:h="16840"/>
      <w:pgMar w:top="1040" w:right="300" w:bottom="2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FEF"/>
    <w:multiLevelType w:val="hybridMultilevel"/>
    <w:tmpl w:val="B5447B98"/>
    <w:lvl w:ilvl="0" w:tplc="F76EB9A6">
      <w:start w:val="1"/>
      <w:numFmt w:val="decimal"/>
      <w:lvlText w:val="%1."/>
      <w:lvlJc w:val="left"/>
      <w:pPr>
        <w:ind w:left="1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98031A">
      <w:numFmt w:val="bullet"/>
      <w:lvlText w:val="•"/>
      <w:lvlJc w:val="left"/>
      <w:pPr>
        <w:ind w:left="2168" w:hanging="298"/>
      </w:pPr>
      <w:rPr>
        <w:rFonts w:hint="default"/>
        <w:lang w:val="ru-RU" w:eastAsia="en-US" w:bidi="ar-SA"/>
      </w:rPr>
    </w:lvl>
    <w:lvl w:ilvl="2" w:tplc="76C61AFA">
      <w:numFmt w:val="bullet"/>
      <w:lvlText w:val="•"/>
      <w:lvlJc w:val="left"/>
      <w:pPr>
        <w:ind w:left="3217" w:hanging="298"/>
      </w:pPr>
      <w:rPr>
        <w:rFonts w:hint="default"/>
        <w:lang w:val="ru-RU" w:eastAsia="en-US" w:bidi="ar-SA"/>
      </w:rPr>
    </w:lvl>
    <w:lvl w:ilvl="3" w:tplc="2E42ECEE">
      <w:numFmt w:val="bullet"/>
      <w:lvlText w:val="•"/>
      <w:lvlJc w:val="left"/>
      <w:pPr>
        <w:ind w:left="4265" w:hanging="298"/>
      </w:pPr>
      <w:rPr>
        <w:rFonts w:hint="default"/>
        <w:lang w:val="ru-RU" w:eastAsia="en-US" w:bidi="ar-SA"/>
      </w:rPr>
    </w:lvl>
    <w:lvl w:ilvl="4" w:tplc="F960A19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5" w:tplc="A7D6387A">
      <w:numFmt w:val="bullet"/>
      <w:lvlText w:val="•"/>
      <w:lvlJc w:val="left"/>
      <w:pPr>
        <w:ind w:left="6363" w:hanging="298"/>
      </w:pPr>
      <w:rPr>
        <w:rFonts w:hint="default"/>
        <w:lang w:val="ru-RU" w:eastAsia="en-US" w:bidi="ar-SA"/>
      </w:rPr>
    </w:lvl>
    <w:lvl w:ilvl="6" w:tplc="1B4A3A16">
      <w:numFmt w:val="bullet"/>
      <w:lvlText w:val="•"/>
      <w:lvlJc w:val="left"/>
      <w:pPr>
        <w:ind w:left="7411" w:hanging="298"/>
      </w:pPr>
      <w:rPr>
        <w:rFonts w:hint="default"/>
        <w:lang w:val="ru-RU" w:eastAsia="en-US" w:bidi="ar-SA"/>
      </w:rPr>
    </w:lvl>
    <w:lvl w:ilvl="7" w:tplc="BD480D16">
      <w:numFmt w:val="bullet"/>
      <w:lvlText w:val="•"/>
      <w:lvlJc w:val="left"/>
      <w:pPr>
        <w:ind w:left="8460" w:hanging="298"/>
      </w:pPr>
      <w:rPr>
        <w:rFonts w:hint="default"/>
        <w:lang w:val="ru-RU" w:eastAsia="en-US" w:bidi="ar-SA"/>
      </w:rPr>
    </w:lvl>
    <w:lvl w:ilvl="8" w:tplc="81A883D2">
      <w:numFmt w:val="bullet"/>
      <w:lvlText w:val="•"/>
      <w:lvlJc w:val="left"/>
      <w:pPr>
        <w:ind w:left="950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3E279D5"/>
    <w:multiLevelType w:val="hybridMultilevel"/>
    <w:tmpl w:val="512C9262"/>
    <w:lvl w:ilvl="0" w:tplc="3DD0B778">
      <w:numFmt w:val="bullet"/>
      <w:lvlText w:val="•"/>
      <w:lvlJc w:val="left"/>
      <w:pPr>
        <w:ind w:left="11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984618">
      <w:numFmt w:val="bullet"/>
      <w:lvlText w:val="•"/>
      <w:lvlJc w:val="left"/>
      <w:pPr>
        <w:ind w:left="2186" w:hanging="708"/>
      </w:pPr>
      <w:rPr>
        <w:rFonts w:hint="default"/>
        <w:lang w:val="ru-RU" w:eastAsia="en-US" w:bidi="ar-SA"/>
      </w:rPr>
    </w:lvl>
    <w:lvl w:ilvl="2" w:tplc="7F22CB28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3" w:tplc="5AF02EBE">
      <w:numFmt w:val="bullet"/>
      <w:lvlText w:val="•"/>
      <w:lvlJc w:val="left"/>
      <w:pPr>
        <w:ind w:left="4279" w:hanging="708"/>
      </w:pPr>
      <w:rPr>
        <w:rFonts w:hint="default"/>
        <w:lang w:val="ru-RU" w:eastAsia="en-US" w:bidi="ar-SA"/>
      </w:rPr>
    </w:lvl>
    <w:lvl w:ilvl="4" w:tplc="9DD80456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931AC4F8">
      <w:numFmt w:val="bullet"/>
      <w:lvlText w:val="•"/>
      <w:lvlJc w:val="left"/>
      <w:pPr>
        <w:ind w:left="6373" w:hanging="708"/>
      </w:pPr>
      <w:rPr>
        <w:rFonts w:hint="default"/>
        <w:lang w:val="ru-RU" w:eastAsia="en-US" w:bidi="ar-SA"/>
      </w:rPr>
    </w:lvl>
    <w:lvl w:ilvl="6" w:tplc="F8B0402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7" w:tplc="325A1A8C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  <w:lvl w:ilvl="8" w:tplc="C1E88C58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D972579"/>
    <w:multiLevelType w:val="hybridMultilevel"/>
    <w:tmpl w:val="8A1A943A"/>
    <w:lvl w:ilvl="0" w:tplc="02BEB3E8">
      <w:start w:val="1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79EA0B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2" w:tplc="4DB804B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D646CEC6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4" w:tplc="084216BA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5" w:tplc="45B82AFC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66E6098E">
      <w:numFmt w:val="bullet"/>
      <w:lvlText w:val="•"/>
      <w:lvlJc w:val="left"/>
      <w:pPr>
        <w:ind w:left="7515" w:hanging="240"/>
      </w:pPr>
      <w:rPr>
        <w:rFonts w:hint="default"/>
        <w:lang w:val="ru-RU" w:eastAsia="en-US" w:bidi="ar-SA"/>
      </w:rPr>
    </w:lvl>
    <w:lvl w:ilvl="7" w:tplc="0F6E6734">
      <w:numFmt w:val="bullet"/>
      <w:lvlText w:val="•"/>
      <w:lvlJc w:val="left"/>
      <w:pPr>
        <w:ind w:left="8538" w:hanging="240"/>
      </w:pPr>
      <w:rPr>
        <w:rFonts w:hint="default"/>
        <w:lang w:val="ru-RU" w:eastAsia="en-US" w:bidi="ar-SA"/>
      </w:rPr>
    </w:lvl>
    <w:lvl w:ilvl="8" w:tplc="9F9EE3E0">
      <w:numFmt w:val="bullet"/>
      <w:lvlText w:val="•"/>
      <w:lvlJc w:val="left"/>
      <w:pPr>
        <w:ind w:left="956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BA56448"/>
    <w:multiLevelType w:val="hybridMultilevel"/>
    <w:tmpl w:val="F6F83EF8"/>
    <w:lvl w:ilvl="0" w:tplc="332CAF40">
      <w:start w:val="1"/>
      <w:numFmt w:val="decimal"/>
      <w:lvlText w:val="%1."/>
      <w:lvlJc w:val="left"/>
      <w:pPr>
        <w:ind w:left="1416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1EB868">
      <w:numFmt w:val="bullet"/>
      <w:lvlText w:val="•"/>
      <w:lvlJc w:val="left"/>
      <w:pPr>
        <w:ind w:left="2438" w:hanging="238"/>
      </w:pPr>
      <w:rPr>
        <w:rFonts w:hint="default"/>
        <w:lang w:val="ru-RU" w:eastAsia="en-US" w:bidi="ar-SA"/>
      </w:rPr>
    </w:lvl>
    <w:lvl w:ilvl="2" w:tplc="2172969C">
      <w:numFmt w:val="bullet"/>
      <w:lvlText w:val="•"/>
      <w:lvlJc w:val="left"/>
      <w:pPr>
        <w:ind w:left="3457" w:hanging="238"/>
      </w:pPr>
      <w:rPr>
        <w:rFonts w:hint="default"/>
        <w:lang w:val="ru-RU" w:eastAsia="en-US" w:bidi="ar-SA"/>
      </w:rPr>
    </w:lvl>
    <w:lvl w:ilvl="3" w:tplc="6DB649FE">
      <w:numFmt w:val="bullet"/>
      <w:lvlText w:val="•"/>
      <w:lvlJc w:val="left"/>
      <w:pPr>
        <w:ind w:left="4475" w:hanging="238"/>
      </w:pPr>
      <w:rPr>
        <w:rFonts w:hint="default"/>
        <w:lang w:val="ru-RU" w:eastAsia="en-US" w:bidi="ar-SA"/>
      </w:rPr>
    </w:lvl>
    <w:lvl w:ilvl="4" w:tplc="13DE9BF4">
      <w:numFmt w:val="bullet"/>
      <w:lvlText w:val="•"/>
      <w:lvlJc w:val="left"/>
      <w:pPr>
        <w:ind w:left="5494" w:hanging="238"/>
      </w:pPr>
      <w:rPr>
        <w:rFonts w:hint="default"/>
        <w:lang w:val="ru-RU" w:eastAsia="en-US" w:bidi="ar-SA"/>
      </w:rPr>
    </w:lvl>
    <w:lvl w:ilvl="5" w:tplc="52923D88">
      <w:numFmt w:val="bullet"/>
      <w:lvlText w:val="•"/>
      <w:lvlJc w:val="left"/>
      <w:pPr>
        <w:ind w:left="6513" w:hanging="238"/>
      </w:pPr>
      <w:rPr>
        <w:rFonts w:hint="default"/>
        <w:lang w:val="ru-RU" w:eastAsia="en-US" w:bidi="ar-SA"/>
      </w:rPr>
    </w:lvl>
    <w:lvl w:ilvl="6" w:tplc="F50C5E64">
      <w:numFmt w:val="bullet"/>
      <w:lvlText w:val="•"/>
      <w:lvlJc w:val="left"/>
      <w:pPr>
        <w:ind w:left="7531" w:hanging="238"/>
      </w:pPr>
      <w:rPr>
        <w:rFonts w:hint="default"/>
        <w:lang w:val="ru-RU" w:eastAsia="en-US" w:bidi="ar-SA"/>
      </w:rPr>
    </w:lvl>
    <w:lvl w:ilvl="7" w:tplc="91E0A17A">
      <w:numFmt w:val="bullet"/>
      <w:lvlText w:val="•"/>
      <w:lvlJc w:val="left"/>
      <w:pPr>
        <w:ind w:left="8550" w:hanging="238"/>
      </w:pPr>
      <w:rPr>
        <w:rFonts w:hint="default"/>
        <w:lang w:val="ru-RU" w:eastAsia="en-US" w:bidi="ar-SA"/>
      </w:rPr>
    </w:lvl>
    <w:lvl w:ilvl="8" w:tplc="63844E48">
      <w:numFmt w:val="bullet"/>
      <w:lvlText w:val="•"/>
      <w:lvlJc w:val="left"/>
      <w:pPr>
        <w:ind w:left="9569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5372016D"/>
    <w:multiLevelType w:val="hybridMultilevel"/>
    <w:tmpl w:val="C21086FE"/>
    <w:lvl w:ilvl="0" w:tplc="4EEC1EBC">
      <w:start w:val="7"/>
      <w:numFmt w:val="decimal"/>
      <w:lvlText w:val="%1"/>
      <w:lvlJc w:val="left"/>
      <w:pPr>
        <w:ind w:left="1313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C8252BC">
      <w:numFmt w:val="bullet"/>
      <w:lvlText w:val="•"/>
      <w:lvlJc w:val="left"/>
      <w:pPr>
        <w:ind w:left="2348" w:hanging="180"/>
      </w:pPr>
      <w:rPr>
        <w:rFonts w:hint="default"/>
        <w:lang w:val="ru-RU" w:eastAsia="en-US" w:bidi="ar-SA"/>
      </w:rPr>
    </w:lvl>
    <w:lvl w:ilvl="2" w:tplc="587860B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3" w:tplc="750A63BC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  <w:lvl w:ilvl="4" w:tplc="ABC67626">
      <w:numFmt w:val="bullet"/>
      <w:lvlText w:val="•"/>
      <w:lvlJc w:val="left"/>
      <w:pPr>
        <w:ind w:left="5434" w:hanging="180"/>
      </w:pPr>
      <w:rPr>
        <w:rFonts w:hint="default"/>
        <w:lang w:val="ru-RU" w:eastAsia="en-US" w:bidi="ar-SA"/>
      </w:rPr>
    </w:lvl>
    <w:lvl w:ilvl="5" w:tplc="22A0A77A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6" w:tplc="6074D802">
      <w:numFmt w:val="bullet"/>
      <w:lvlText w:val="•"/>
      <w:lvlJc w:val="left"/>
      <w:pPr>
        <w:ind w:left="7491" w:hanging="180"/>
      </w:pPr>
      <w:rPr>
        <w:rFonts w:hint="default"/>
        <w:lang w:val="ru-RU" w:eastAsia="en-US" w:bidi="ar-SA"/>
      </w:rPr>
    </w:lvl>
    <w:lvl w:ilvl="7" w:tplc="54C6B98E">
      <w:numFmt w:val="bullet"/>
      <w:lvlText w:val="•"/>
      <w:lvlJc w:val="left"/>
      <w:pPr>
        <w:ind w:left="8520" w:hanging="180"/>
      </w:pPr>
      <w:rPr>
        <w:rFonts w:hint="default"/>
        <w:lang w:val="ru-RU" w:eastAsia="en-US" w:bidi="ar-SA"/>
      </w:rPr>
    </w:lvl>
    <w:lvl w:ilvl="8" w:tplc="3702A5BE">
      <w:numFmt w:val="bullet"/>
      <w:lvlText w:val="•"/>
      <w:lvlJc w:val="left"/>
      <w:pPr>
        <w:ind w:left="9549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7220C11"/>
    <w:multiLevelType w:val="hybridMultilevel"/>
    <w:tmpl w:val="58FE6070"/>
    <w:lvl w:ilvl="0" w:tplc="0B5E5FFE">
      <w:numFmt w:val="bullet"/>
      <w:lvlText w:val="-"/>
      <w:lvlJc w:val="left"/>
      <w:pPr>
        <w:ind w:left="1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A6D442">
      <w:numFmt w:val="bullet"/>
      <w:lvlText w:val="•"/>
      <w:lvlJc w:val="left"/>
      <w:pPr>
        <w:ind w:left="18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02D76E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28FA5784">
      <w:numFmt w:val="bullet"/>
      <w:lvlText w:val="•"/>
      <w:lvlJc w:val="left"/>
      <w:pPr>
        <w:ind w:left="4010" w:hanging="281"/>
      </w:pPr>
      <w:rPr>
        <w:rFonts w:hint="default"/>
        <w:lang w:val="ru-RU" w:eastAsia="en-US" w:bidi="ar-SA"/>
      </w:rPr>
    </w:lvl>
    <w:lvl w:ilvl="4" w:tplc="B5CCE9CA">
      <w:numFmt w:val="bullet"/>
      <w:lvlText w:val="•"/>
      <w:lvlJc w:val="left"/>
      <w:pPr>
        <w:ind w:left="5095" w:hanging="281"/>
      </w:pPr>
      <w:rPr>
        <w:rFonts w:hint="default"/>
        <w:lang w:val="ru-RU" w:eastAsia="en-US" w:bidi="ar-SA"/>
      </w:rPr>
    </w:lvl>
    <w:lvl w:ilvl="5" w:tplc="770EBCEA">
      <w:numFmt w:val="bullet"/>
      <w:lvlText w:val="•"/>
      <w:lvlJc w:val="left"/>
      <w:pPr>
        <w:ind w:left="6180" w:hanging="281"/>
      </w:pPr>
      <w:rPr>
        <w:rFonts w:hint="default"/>
        <w:lang w:val="ru-RU" w:eastAsia="en-US" w:bidi="ar-SA"/>
      </w:rPr>
    </w:lvl>
    <w:lvl w:ilvl="6" w:tplc="E6EC889E">
      <w:numFmt w:val="bullet"/>
      <w:lvlText w:val="•"/>
      <w:lvlJc w:val="left"/>
      <w:pPr>
        <w:ind w:left="7265" w:hanging="281"/>
      </w:pPr>
      <w:rPr>
        <w:rFonts w:hint="default"/>
        <w:lang w:val="ru-RU" w:eastAsia="en-US" w:bidi="ar-SA"/>
      </w:rPr>
    </w:lvl>
    <w:lvl w:ilvl="7" w:tplc="9438ADAE">
      <w:numFmt w:val="bullet"/>
      <w:lvlText w:val="•"/>
      <w:lvlJc w:val="left"/>
      <w:pPr>
        <w:ind w:left="8350" w:hanging="281"/>
      </w:pPr>
      <w:rPr>
        <w:rFonts w:hint="default"/>
        <w:lang w:val="ru-RU" w:eastAsia="en-US" w:bidi="ar-SA"/>
      </w:rPr>
    </w:lvl>
    <w:lvl w:ilvl="8" w:tplc="7040D8A4">
      <w:numFmt w:val="bullet"/>
      <w:lvlText w:val="•"/>
      <w:lvlJc w:val="left"/>
      <w:pPr>
        <w:ind w:left="943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8ED4A59"/>
    <w:multiLevelType w:val="hybridMultilevel"/>
    <w:tmpl w:val="05E81654"/>
    <w:lvl w:ilvl="0" w:tplc="17CAEBDC">
      <w:start w:val="1"/>
      <w:numFmt w:val="decimal"/>
      <w:lvlText w:val="%1."/>
      <w:lvlJc w:val="left"/>
      <w:pPr>
        <w:ind w:left="141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2ED9E6">
      <w:numFmt w:val="bullet"/>
      <w:lvlText w:val="•"/>
      <w:lvlJc w:val="left"/>
      <w:pPr>
        <w:ind w:left="2438" w:hanging="298"/>
      </w:pPr>
      <w:rPr>
        <w:rFonts w:hint="default"/>
        <w:lang w:val="ru-RU" w:eastAsia="en-US" w:bidi="ar-SA"/>
      </w:rPr>
    </w:lvl>
    <w:lvl w:ilvl="2" w:tplc="D31C7B3A">
      <w:numFmt w:val="bullet"/>
      <w:lvlText w:val="•"/>
      <w:lvlJc w:val="left"/>
      <w:pPr>
        <w:ind w:left="3457" w:hanging="298"/>
      </w:pPr>
      <w:rPr>
        <w:rFonts w:hint="default"/>
        <w:lang w:val="ru-RU" w:eastAsia="en-US" w:bidi="ar-SA"/>
      </w:rPr>
    </w:lvl>
    <w:lvl w:ilvl="3" w:tplc="BD4EFD12">
      <w:numFmt w:val="bullet"/>
      <w:lvlText w:val="•"/>
      <w:lvlJc w:val="left"/>
      <w:pPr>
        <w:ind w:left="4475" w:hanging="298"/>
      </w:pPr>
      <w:rPr>
        <w:rFonts w:hint="default"/>
        <w:lang w:val="ru-RU" w:eastAsia="en-US" w:bidi="ar-SA"/>
      </w:rPr>
    </w:lvl>
    <w:lvl w:ilvl="4" w:tplc="58BCA1DC">
      <w:numFmt w:val="bullet"/>
      <w:lvlText w:val="•"/>
      <w:lvlJc w:val="left"/>
      <w:pPr>
        <w:ind w:left="5494" w:hanging="298"/>
      </w:pPr>
      <w:rPr>
        <w:rFonts w:hint="default"/>
        <w:lang w:val="ru-RU" w:eastAsia="en-US" w:bidi="ar-SA"/>
      </w:rPr>
    </w:lvl>
    <w:lvl w:ilvl="5" w:tplc="F560FAB6">
      <w:numFmt w:val="bullet"/>
      <w:lvlText w:val="•"/>
      <w:lvlJc w:val="left"/>
      <w:pPr>
        <w:ind w:left="6513" w:hanging="298"/>
      </w:pPr>
      <w:rPr>
        <w:rFonts w:hint="default"/>
        <w:lang w:val="ru-RU" w:eastAsia="en-US" w:bidi="ar-SA"/>
      </w:rPr>
    </w:lvl>
    <w:lvl w:ilvl="6" w:tplc="D5907B8A">
      <w:numFmt w:val="bullet"/>
      <w:lvlText w:val="•"/>
      <w:lvlJc w:val="left"/>
      <w:pPr>
        <w:ind w:left="7531" w:hanging="298"/>
      </w:pPr>
      <w:rPr>
        <w:rFonts w:hint="default"/>
        <w:lang w:val="ru-RU" w:eastAsia="en-US" w:bidi="ar-SA"/>
      </w:rPr>
    </w:lvl>
    <w:lvl w:ilvl="7" w:tplc="D9A4E930">
      <w:numFmt w:val="bullet"/>
      <w:lvlText w:val="•"/>
      <w:lvlJc w:val="left"/>
      <w:pPr>
        <w:ind w:left="8550" w:hanging="298"/>
      </w:pPr>
      <w:rPr>
        <w:rFonts w:hint="default"/>
        <w:lang w:val="ru-RU" w:eastAsia="en-US" w:bidi="ar-SA"/>
      </w:rPr>
    </w:lvl>
    <w:lvl w:ilvl="8" w:tplc="80E8CB24">
      <w:numFmt w:val="bullet"/>
      <w:lvlText w:val="•"/>
      <w:lvlJc w:val="left"/>
      <w:pPr>
        <w:ind w:left="9569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5B865F0A"/>
    <w:multiLevelType w:val="hybridMultilevel"/>
    <w:tmpl w:val="7758054A"/>
    <w:lvl w:ilvl="0" w:tplc="327E6EA4">
      <w:start w:val="7"/>
      <w:numFmt w:val="decimal"/>
      <w:lvlText w:val="%1"/>
      <w:lvlJc w:val="left"/>
      <w:pPr>
        <w:ind w:left="1298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BDE8FAA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2" w:tplc="D99825EA">
      <w:numFmt w:val="bullet"/>
      <w:lvlText w:val="•"/>
      <w:lvlJc w:val="left"/>
      <w:pPr>
        <w:ind w:left="6587" w:hanging="180"/>
      </w:pPr>
      <w:rPr>
        <w:rFonts w:hint="default"/>
        <w:lang w:val="ru-RU" w:eastAsia="en-US" w:bidi="ar-SA"/>
      </w:rPr>
    </w:lvl>
    <w:lvl w:ilvl="3" w:tplc="EAAC5AAE">
      <w:numFmt w:val="bullet"/>
      <w:lvlText w:val="•"/>
      <w:lvlJc w:val="left"/>
      <w:pPr>
        <w:ind w:left="7214" w:hanging="180"/>
      </w:pPr>
      <w:rPr>
        <w:rFonts w:hint="default"/>
        <w:lang w:val="ru-RU" w:eastAsia="en-US" w:bidi="ar-SA"/>
      </w:rPr>
    </w:lvl>
    <w:lvl w:ilvl="4" w:tplc="4050A54A">
      <w:numFmt w:val="bullet"/>
      <w:lvlText w:val="•"/>
      <w:lvlJc w:val="left"/>
      <w:pPr>
        <w:ind w:left="7842" w:hanging="180"/>
      </w:pPr>
      <w:rPr>
        <w:rFonts w:hint="default"/>
        <w:lang w:val="ru-RU" w:eastAsia="en-US" w:bidi="ar-SA"/>
      </w:rPr>
    </w:lvl>
    <w:lvl w:ilvl="5" w:tplc="8A4871B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  <w:lvl w:ilvl="6" w:tplc="3CE80638">
      <w:numFmt w:val="bullet"/>
      <w:lvlText w:val="•"/>
      <w:lvlJc w:val="left"/>
      <w:pPr>
        <w:ind w:left="9096" w:hanging="180"/>
      </w:pPr>
      <w:rPr>
        <w:rFonts w:hint="default"/>
        <w:lang w:val="ru-RU" w:eastAsia="en-US" w:bidi="ar-SA"/>
      </w:rPr>
    </w:lvl>
    <w:lvl w:ilvl="7" w:tplc="FE107582">
      <w:numFmt w:val="bullet"/>
      <w:lvlText w:val="•"/>
      <w:lvlJc w:val="left"/>
      <w:pPr>
        <w:ind w:left="9724" w:hanging="180"/>
      </w:pPr>
      <w:rPr>
        <w:rFonts w:hint="default"/>
        <w:lang w:val="ru-RU" w:eastAsia="en-US" w:bidi="ar-SA"/>
      </w:rPr>
    </w:lvl>
    <w:lvl w:ilvl="8" w:tplc="5B82F20A">
      <w:numFmt w:val="bullet"/>
      <w:lvlText w:val="•"/>
      <w:lvlJc w:val="left"/>
      <w:pPr>
        <w:ind w:left="10351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62C86E89"/>
    <w:multiLevelType w:val="hybridMultilevel"/>
    <w:tmpl w:val="754E9EDA"/>
    <w:lvl w:ilvl="0" w:tplc="B2607A28">
      <w:start w:val="1"/>
      <w:numFmt w:val="decimal"/>
      <w:lvlText w:val="%1)"/>
      <w:lvlJc w:val="left"/>
      <w:pPr>
        <w:ind w:left="113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5AC828">
      <w:numFmt w:val="bullet"/>
      <w:lvlText w:val="•"/>
      <w:lvlJc w:val="left"/>
      <w:pPr>
        <w:ind w:left="2186" w:hanging="303"/>
      </w:pPr>
      <w:rPr>
        <w:rFonts w:hint="default"/>
        <w:lang w:val="ru-RU" w:eastAsia="en-US" w:bidi="ar-SA"/>
      </w:rPr>
    </w:lvl>
    <w:lvl w:ilvl="2" w:tplc="572834A6"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3" w:tplc="2EA4AB46">
      <w:numFmt w:val="bullet"/>
      <w:lvlText w:val="•"/>
      <w:lvlJc w:val="left"/>
      <w:pPr>
        <w:ind w:left="4279" w:hanging="303"/>
      </w:pPr>
      <w:rPr>
        <w:rFonts w:hint="default"/>
        <w:lang w:val="ru-RU" w:eastAsia="en-US" w:bidi="ar-SA"/>
      </w:rPr>
    </w:lvl>
    <w:lvl w:ilvl="4" w:tplc="45CAD69A">
      <w:numFmt w:val="bullet"/>
      <w:lvlText w:val="•"/>
      <w:lvlJc w:val="left"/>
      <w:pPr>
        <w:ind w:left="5326" w:hanging="303"/>
      </w:pPr>
      <w:rPr>
        <w:rFonts w:hint="default"/>
        <w:lang w:val="ru-RU" w:eastAsia="en-US" w:bidi="ar-SA"/>
      </w:rPr>
    </w:lvl>
    <w:lvl w:ilvl="5" w:tplc="51D029A2">
      <w:numFmt w:val="bullet"/>
      <w:lvlText w:val="•"/>
      <w:lvlJc w:val="left"/>
      <w:pPr>
        <w:ind w:left="6373" w:hanging="303"/>
      </w:pPr>
      <w:rPr>
        <w:rFonts w:hint="default"/>
        <w:lang w:val="ru-RU" w:eastAsia="en-US" w:bidi="ar-SA"/>
      </w:rPr>
    </w:lvl>
    <w:lvl w:ilvl="6" w:tplc="B5DADAC2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7" w:tplc="C798B0D0">
      <w:numFmt w:val="bullet"/>
      <w:lvlText w:val="•"/>
      <w:lvlJc w:val="left"/>
      <w:pPr>
        <w:ind w:left="8466" w:hanging="303"/>
      </w:pPr>
      <w:rPr>
        <w:rFonts w:hint="default"/>
        <w:lang w:val="ru-RU" w:eastAsia="en-US" w:bidi="ar-SA"/>
      </w:rPr>
    </w:lvl>
    <w:lvl w:ilvl="8" w:tplc="B380C98A">
      <w:numFmt w:val="bullet"/>
      <w:lvlText w:val="•"/>
      <w:lvlJc w:val="left"/>
      <w:pPr>
        <w:ind w:left="9513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69455534"/>
    <w:multiLevelType w:val="hybridMultilevel"/>
    <w:tmpl w:val="A6580EA0"/>
    <w:lvl w:ilvl="0" w:tplc="83CCA952">
      <w:start w:val="1"/>
      <w:numFmt w:val="decimal"/>
      <w:lvlText w:val="%1."/>
      <w:lvlJc w:val="left"/>
      <w:pPr>
        <w:ind w:left="1133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A46008">
      <w:numFmt w:val="bullet"/>
      <w:lvlText w:val="•"/>
      <w:lvlJc w:val="left"/>
      <w:pPr>
        <w:ind w:left="2186" w:hanging="312"/>
      </w:pPr>
      <w:rPr>
        <w:rFonts w:hint="default"/>
        <w:lang w:val="ru-RU" w:eastAsia="en-US" w:bidi="ar-SA"/>
      </w:rPr>
    </w:lvl>
    <w:lvl w:ilvl="2" w:tplc="8FC05EC2"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3" w:tplc="C1A46074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4" w:tplc="AF304A26">
      <w:numFmt w:val="bullet"/>
      <w:lvlText w:val="•"/>
      <w:lvlJc w:val="left"/>
      <w:pPr>
        <w:ind w:left="5326" w:hanging="312"/>
      </w:pPr>
      <w:rPr>
        <w:rFonts w:hint="default"/>
        <w:lang w:val="ru-RU" w:eastAsia="en-US" w:bidi="ar-SA"/>
      </w:rPr>
    </w:lvl>
    <w:lvl w:ilvl="5" w:tplc="2B7A6C1A">
      <w:numFmt w:val="bullet"/>
      <w:lvlText w:val="•"/>
      <w:lvlJc w:val="left"/>
      <w:pPr>
        <w:ind w:left="6373" w:hanging="312"/>
      </w:pPr>
      <w:rPr>
        <w:rFonts w:hint="default"/>
        <w:lang w:val="ru-RU" w:eastAsia="en-US" w:bidi="ar-SA"/>
      </w:rPr>
    </w:lvl>
    <w:lvl w:ilvl="6" w:tplc="A5346E0A">
      <w:numFmt w:val="bullet"/>
      <w:lvlText w:val="•"/>
      <w:lvlJc w:val="left"/>
      <w:pPr>
        <w:ind w:left="7419" w:hanging="312"/>
      </w:pPr>
      <w:rPr>
        <w:rFonts w:hint="default"/>
        <w:lang w:val="ru-RU" w:eastAsia="en-US" w:bidi="ar-SA"/>
      </w:rPr>
    </w:lvl>
    <w:lvl w:ilvl="7" w:tplc="0FC208FE">
      <w:numFmt w:val="bullet"/>
      <w:lvlText w:val="•"/>
      <w:lvlJc w:val="left"/>
      <w:pPr>
        <w:ind w:left="8466" w:hanging="312"/>
      </w:pPr>
      <w:rPr>
        <w:rFonts w:hint="default"/>
        <w:lang w:val="ru-RU" w:eastAsia="en-US" w:bidi="ar-SA"/>
      </w:rPr>
    </w:lvl>
    <w:lvl w:ilvl="8" w:tplc="5ABE85BA">
      <w:numFmt w:val="bullet"/>
      <w:lvlText w:val="•"/>
      <w:lvlJc w:val="left"/>
      <w:pPr>
        <w:ind w:left="9513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F8"/>
    <w:rsid w:val="000B4BFE"/>
    <w:rsid w:val="002D0F85"/>
    <w:rsid w:val="004201F8"/>
    <w:rsid w:val="004804F8"/>
    <w:rsid w:val="005C26D4"/>
    <w:rsid w:val="006653F8"/>
    <w:rsid w:val="0067230C"/>
    <w:rsid w:val="00954CF8"/>
    <w:rsid w:val="00B170E0"/>
    <w:rsid w:val="00B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B73"/>
  <w15:docId w15:val="{126D95D3-A980-4054-A725-A223E1E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5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53F8"/>
    <w:pPr>
      <w:ind w:left="1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53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53F8"/>
    <w:pPr>
      <w:ind w:left="1298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653F8"/>
    <w:pPr>
      <w:spacing w:before="95"/>
      <w:ind w:left="1337"/>
    </w:pPr>
    <w:rPr>
      <w:rFonts w:ascii="Arial" w:eastAsia="Arial" w:hAnsi="Arial" w:cs="Arial"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6653F8"/>
    <w:rPr>
      <w:rFonts w:ascii="Arial" w:eastAsia="Arial" w:hAnsi="Arial" w:cs="Arial"/>
      <w:sz w:val="36"/>
      <w:szCs w:val="36"/>
    </w:rPr>
  </w:style>
  <w:style w:type="paragraph" w:styleId="a7">
    <w:name w:val="List Paragraph"/>
    <w:basedOn w:val="a"/>
    <w:uiPriority w:val="1"/>
    <w:qFormat/>
    <w:rsid w:val="006653F8"/>
    <w:pPr>
      <w:ind w:left="1133"/>
    </w:pPr>
  </w:style>
  <w:style w:type="paragraph" w:customStyle="1" w:styleId="TableParagraph">
    <w:name w:val="Table Paragraph"/>
    <w:basedOn w:val="a"/>
    <w:uiPriority w:val="1"/>
    <w:qFormat/>
    <w:rsid w:val="0066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Степанян</dc:creator>
  <cp:lastModifiedBy>1</cp:lastModifiedBy>
  <cp:revision>6</cp:revision>
  <dcterms:created xsi:type="dcterms:W3CDTF">2022-01-26T13:02:00Z</dcterms:created>
  <dcterms:modified xsi:type="dcterms:W3CDTF">2022-12-04T17:34:00Z</dcterms:modified>
</cp:coreProperties>
</file>